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4C" w:rsidRPr="00E373CA" w:rsidRDefault="0037614C" w:rsidP="0017337D">
      <w:pPr>
        <w:pBdr>
          <w:bottom w:val="single" w:sz="4" w:space="1" w:color="auto"/>
        </w:pBdr>
        <w:spacing w:after="120"/>
        <w:ind w:left="-284" w:right="-376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17337D">
        <w:rPr>
          <w:rFonts w:ascii="Arial" w:hAnsi="Arial" w:cs="Arial"/>
          <w:b/>
          <w:color w:val="000000"/>
          <w:sz w:val="20"/>
          <w:szCs w:val="20"/>
          <w:lang w:val="es-ES_tradnl"/>
        </w:rPr>
        <w:t>PROCESO</w:t>
      </w:r>
      <w:r w:rsidR="00E373CA" w:rsidRPr="0017337D">
        <w:rPr>
          <w:rFonts w:ascii="Arial" w:hAnsi="Arial" w:cs="Arial"/>
          <w:b/>
          <w:color w:val="000000"/>
          <w:sz w:val="20"/>
          <w:szCs w:val="20"/>
          <w:lang w:val="es-ES_tradnl"/>
        </w:rPr>
        <w:t xml:space="preserve">S </w:t>
      </w:r>
      <w:r w:rsidRPr="0017337D">
        <w:rPr>
          <w:rFonts w:ascii="Arial" w:hAnsi="Arial" w:cs="Arial"/>
          <w:b/>
          <w:color w:val="000000"/>
          <w:sz w:val="20"/>
          <w:szCs w:val="20"/>
          <w:lang w:val="es-ES_tradnl"/>
        </w:rPr>
        <w:t>DE CONTRATACIÓN ADJUDICADOS POR LA ENAMI</w:t>
      </w:r>
      <w:r w:rsidRPr="00E373CA">
        <w:rPr>
          <w:rFonts w:ascii="Arial" w:hAnsi="Arial" w:cs="Arial"/>
          <w:color w:val="000000"/>
          <w:sz w:val="20"/>
          <w:szCs w:val="20"/>
          <w:lang w:val="es-ES_tradnl"/>
        </w:rPr>
        <w:t>EP</w:t>
      </w:r>
    </w:p>
    <w:p w:rsidR="0017337D" w:rsidRDefault="0017337D" w:rsidP="0017337D">
      <w:pPr>
        <w:spacing w:after="120"/>
        <w:ind w:left="540" w:right="-376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37614C" w:rsidRPr="00E373CA" w:rsidRDefault="0037614C" w:rsidP="0017337D">
      <w:pPr>
        <w:spacing w:after="120"/>
        <w:ind w:left="-284" w:right="-376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373CA">
        <w:rPr>
          <w:rFonts w:ascii="Arial" w:hAnsi="Arial" w:cs="Arial"/>
          <w:color w:val="000000"/>
          <w:sz w:val="20"/>
          <w:szCs w:val="20"/>
          <w:lang w:val="es-ES_tradnl"/>
        </w:rPr>
        <w:t>Mediante Resolución Nro. 003-ENAMIEP-2020 de 10 de febrero de 2020 la Gerente General aprobó el Plan Anual de Contratación PAC 2020.</w:t>
      </w:r>
    </w:p>
    <w:p w:rsidR="0017337D" w:rsidRDefault="0037614C" w:rsidP="0017337D">
      <w:pPr>
        <w:spacing w:after="120"/>
        <w:ind w:left="-284" w:right="-376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373CA">
        <w:rPr>
          <w:rFonts w:ascii="Arial" w:hAnsi="Arial" w:cs="Arial"/>
          <w:color w:val="000000"/>
          <w:sz w:val="20"/>
          <w:szCs w:val="20"/>
          <w:lang w:val="es-ES_tradnl"/>
        </w:rPr>
        <w:t xml:space="preserve">La ENAMI EP de conformidad a los requerimientos realizados por las áreas requirentes por lo que va del año fiscal 2020, procedió a adjudicar los siguientes </w:t>
      </w:r>
      <w:r w:rsidR="00E373CA" w:rsidRPr="00E373CA">
        <w:rPr>
          <w:rFonts w:ascii="Arial" w:hAnsi="Arial" w:cs="Arial"/>
          <w:color w:val="000000"/>
          <w:sz w:val="20"/>
          <w:szCs w:val="20"/>
          <w:lang w:val="es-ES_tradnl"/>
        </w:rPr>
        <w:t>procesos</w:t>
      </w:r>
      <w:r w:rsidRPr="00E373CA">
        <w:rPr>
          <w:rFonts w:ascii="Arial" w:hAnsi="Arial" w:cs="Arial"/>
          <w:color w:val="000000"/>
          <w:sz w:val="20"/>
          <w:szCs w:val="20"/>
          <w:lang w:val="es-ES_tradnl"/>
        </w:rPr>
        <w:t xml:space="preserve"> de contratación pública:</w:t>
      </w:r>
    </w:p>
    <w:p w:rsidR="0037614C" w:rsidRPr="00E373CA" w:rsidRDefault="0037614C" w:rsidP="0017337D">
      <w:pPr>
        <w:spacing w:after="120"/>
        <w:ind w:left="-284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E373CA">
        <w:rPr>
          <w:rFonts w:ascii="Arial" w:hAnsi="Arial" w:cs="Arial"/>
          <w:color w:val="000000"/>
          <w:sz w:val="20"/>
          <w:szCs w:val="20"/>
          <w:lang w:val="es-ES_tradnl"/>
        </w:rPr>
        <w:t xml:space="preserve">  </w:t>
      </w:r>
      <w:r w:rsidRPr="00E373CA">
        <w:rPr>
          <w:rFonts w:ascii="Arial" w:hAnsi="Arial" w:cs="Arial"/>
          <w:color w:val="000000"/>
          <w:sz w:val="20"/>
          <w:szCs w:val="20"/>
          <w:lang w:val="es-ES_tradnl"/>
        </w:rPr>
        <w:t> </w:t>
      </w:r>
    </w:p>
    <w:tbl>
      <w:tblPr>
        <w:tblW w:w="743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1241"/>
        <w:gridCol w:w="3160"/>
      </w:tblGrid>
      <w:tr w:rsidR="0017337D" w:rsidRPr="00E373CA" w:rsidTr="0017337D">
        <w:trPr>
          <w:trHeight w:val="332"/>
          <w:jc w:val="right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17337D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3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PROCEDIMIENTO DE CONTRATACIÓN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17337D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3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17337D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3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MONTO ADJUDICADO SIN IVA</w:t>
            </w:r>
          </w:p>
        </w:tc>
      </w:tr>
      <w:tr w:rsidR="0037614C" w:rsidRPr="00E373CA" w:rsidTr="0017337D">
        <w:trPr>
          <w:trHeight w:val="238"/>
          <w:jc w:val="right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>Régimen Especial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>$        22.005,08</w:t>
            </w:r>
          </w:p>
        </w:tc>
      </w:tr>
      <w:tr w:rsidR="0037614C" w:rsidRPr="00E373CA" w:rsidTr="0017337D">
        <w:trPr>
          <w:trHeight w:val="238"/>
          <w:jc w:val="right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>Catálogo Electrónico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>$          9.529,96</w:t>
            </w:r>
          </w:p>
        </w:tc>
      </w:tr>
      <w:tr w:rsidR="0037614C" w:rsidRPr="00E373CA" w:rsidTr="0017337D">
        <w:trPr>
          <w:trHeight w:val="238"/>
          <w:jc w:val="right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Procedimiento Especial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>$        27.900,00</w:t>
            </w:r>
          </w:p>
        </w:tc>
      </w:tr>
      <w:tr w:rsidR="0037614C" w:rsidRPr="00E373CA" w:rsidTr="0017337D">
        <w:trPr>
          <w:trHeight w:val="238"/>
          <w:jc w:val="right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373C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Ínfimas Cuantías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14C" w:rsidRPr="0017337D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7337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$         </w:t>
            </w:r>
            <w:r w:rsidRPr="00E373CA">
              <w:rPr>
                <w:rFonts w:ascii="Arial" w:hAnsi="Arial" w:cs="Arial"/>
                <w:sz w:val="20"/>
                <w:szCs w:val="20"/>
                <w:lang w:val="es-ES_tradnl"/>
              </w:rPr>
              <w:t>27.524,26</w:t>
            </w:r>
          </w:p>
        </w:tc>
      </w:tr>
      <w:tr w:rsidR="0037614C" w:rsidRPr="00E373CA" w:rsidTr="0017337D">
        <w:trPr>
          <w:trHeight w:val="238"/>
          <w:jc w:val="right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C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614C" w:rsidRPr="00E373CA" w:rsidRDefault="0037614C" w:rsidP="0017337D">
            <w:pPr>
              <w:spacing w:before="100" w:beforeAutospacing="1" w:after="100" w:afterAutospacing="1"/>
              <w:ind w:left="-284" w:right="-37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373C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        86.959,30</w:t>
            </w:r>
          </w:p>
        </w:tc>
      </w:tr>
    </w:tbl>
    <w:p w:rsidR="00E373CA" w:rsidRPr="00E373CA" w:rsidRDefault="0037614C" w:rsidP="0017337D">
      <w:pPr>
        <w:spacing w:before="100" w:beforeAutospacing="1" w:after="120"/>
        <w:ind w:left="-284" w:right="-376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373CA">
        <w:rPr>
          <w:rFonts w:ascii="Arial" w:hAnsi="Arial" w:cs="Arial"/>
          <w:color w:val="000000"/>
          <w:sz w:val="20"/>
          <w:szCs w:val="20"/>
          <w:lang w:val="es-ES_tradnl"/>
        </w:rPr>
        <w:t> </w:t>
      </w:r>
      <w:r w:rsidR="00E373CA" w:rsidRPr="00E373CA">
        <w:rPr>
          <w:rFonts w:ascii="Arial" w:hAnsi="Arial" w:cs="Arial"/>
          <w:color w:val="000000"/>
          <w:sz w:val="20"/>
          <w:szCs w:val="20"/>
          <w:lang w:val="es-ES_tradnl"/>
        </w:rPr>
        <w:t xml:space="preserve">A continuación, se detalla los procedimientos realizados: </w:t>
      </w:r>
    </w:p>
    <w:p w:rsidR="00E373CA" w:rsidRPr="00E373CA" w:rsidRDefault="00E373CA" w:rsidP="0017337D">
      <w:pPr>
        <w:spacing w:before="100" w:beforeAutospacing="1" w:after="120"/>
        <w:ind w:left="-284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s-ES_tradnl"/>
        </w:rPr>
      </w:pPr>
      <w:r w:rsidRPr="00E373CA">
        <w:rPr>
          <w:rFonts w:ascii="Arial" w:hAnsi="Arial" w:cs="Arial"/>
          <w:b/>
          <w:color w:val="000000"/>
          <w:sz w:val="20"/>
          <w:szCs w:val="20"/>
          <w:u w:val="single"/>
          <w:lang w:val="es-ES_tradnl"/>
        </w:rPr>
        <w:t xml:space="preserve">ÍNFIMAS CUANTÍAS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es-ES_tradnl"/>
        </w:rPr>
        <w:t xml:space="preserve">ADJUDICADAS </w:t>
      </w:r>
    </w:p>
    <w:p w:rsidR="00E373CA" w:rsidRPr="00E373CA" w:rsidRDefault="00E373CA" w:rsidP="00E373CA">
      <w:pPr>
        <w:spacing w:before="100" w:beforeAutospacing="1" w:after="120"/>
        <w:ind w:left="-851"/>
        <w:rPr>
          <w:rFonts w:ascii="Arial" w:hAnsi="Arial" w:cs="Arial"/>
          <w:color w:val="000000"/>
          <w:sz w:val="20"/>
          <w:szCs w:val="20"/>
        </w:rPr>
      </w:pPr>
      <w:r w:rsidRPr="00E373CA">
        <w:rPr>
          <w:rFonts w:ascii="Arial" w:hAnsi="Arial" w:cs="Arial"/>
          <w:sz w:val="20"/>
          <w:szCs w:val="20"/>
        </w:rPr>
        <w:drawing>
          <wp:inline distT="0" distB="0" distL="0" distR="0">
            <wp:extent cx="6791325" cy="3648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748" cy="364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32" w:rsidRDefault="001733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7337D" w:rsidRDefault="0017337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17337D" w:rsidRDefault="0017337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17337D" w:rsidRDefault="0017337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17337D" w:rsidRDefault="0017337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17337D" w:rsidRDefault="0017337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17337D" w:rsidRDefault="0017337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17337D" w:rsidRDefault="0017337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17337D" w:rsidRDefault="0017337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F476D7" w:rsidRDefault="00E373CA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373C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OTROS PROCESOS DE CONTRATACIÓN ADJUDICADOS </w:t>
      </w:r>
    </w:p>
    <w:p w:rsidR="00F476D7" w:rsidRDefault="00F476D7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F476D7" w:rsidRDefault="00F476D7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044120" w:rsidRDefault="0017337D" w:rsidP="0017337D">
      <w:pPr>
        <w:ind w:left="-851"/>
        <w:rPr>
          <w:rFonts w:ascii="Arial" w:hAnsi="Arial" w:cs="Arial"/>
          <w:b/>
          <w:sz w:val="20"/>
          <w:szCs w:val="20"/>
          <w:u w:val="single"/>
        </w:rPr>
      </w:pPr>
      <w:r w:rsidRPr="0017337D">
        <w:drawing>
          <wp:inline distT="0" distB="0" distL="0" distR="0">
            <wp:extent cx="6805295" cy="1476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52" cy="15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20" w:rsidRDefault="00044120">
      <w:pPr>
        <w:rPr>
          <w:rFonts w:ascii="Arial" w:hAnsi="Arial" w:cs="Arial"/>
          <w:b/>
          <w:sz w:val="20"/>
          <w:szCs w:val="20"/>
          <w:u w:val="single"/>
        </w:rPr>
      </w:pPr>
    </w:p>
    <w:p w:rsidR="00044120" w:rsidRDefault="00044120">
      <w:pPr>
        <w:rPr>
          <w:rFonts w:ascii="Arial" w:hAnsi="Arial" w:cs="Arial"/>
          <w:b/>
          <w:sz w:val="20"/>
          <w:szCs w:val="20"/>
          <w:u w:val="single"/>
        </w:rPr>
      </w:pPr>
    </w:p>
    <w:p w:rsidR="00044120" w:rsidRDefault="00044120">
      <w:pPr>
        <w:rPr>
          <w:rFonts w:ascii="Arial" w:hAnsi="Arial" w:cs="Arial"/>
          <w:b/>
          <w:sz w:val="20"/>
          <w:szCs w:val="20"/>
          <w:u w:val="single"/>
        </w:rPr>
      </w:pPr>
    </w:p>
    <w:p w:rsidR="00F476D7" w:rsidRDefault="001733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Nota: </w:t>
      </w:r>
      <w:r w:rsidRPr="0017337D">
        <w:rPr>
          <w:rFonts w:ascii="Arial" w:hAnsi="Arial" w:cs="Arial"/>
          <w:sz w:val="20"/>
          <w:szCs w:val="20"/>
          <w:u w:val="single"/>
        </w:rPr>
        <w:t>Se adjunta el documento en Excel de los procedimientos de contratación</w:t>
      </w:r>
      <w:r>
        <w:rPr>
          <w:rFonts w:ascii="Arial" w:hAnsi="Arial" w:cs="Arial"/>
          <w:sz w:val="20"/>
          <w:szCs w:val="20"/>
          <w:u w:val="single"/>
        </w:rPr>
        <w:t xml:space="preserve"> adjudicados.</w:t>
      </w:r>
      <w:bookmarkStart w:id="0" w:name="_GoBack"/>
      <w:bookmarkEnd w:id="0"/>
    </w:p>
    <w:p w:rsidR="00F476D7" w:rsidRDefault="00F476D7">
      <w:pPr>
        <w:rPr>
          <w:rFonts w:ascii="Arial" w:hAnsi="Arial" w:cs="Arial"/>
          <w:b/>
          <w:sz w:val="20"/>
          <w:szCs w:val="20"/>
          <w:u w:val="single"/>
        </w:rPr>
      </w:pPr>
    </w:p>
    <w:p w:rsidR="00F476D7" w:rsidRDefault="00F476D7">
      <w:pPr>
        <w:rPr>
          <w:rFonts w:ascii="Arial" w:hAnsi="Arial" w:cs="Arial"/>
          <w:b/>
          <w:sz w:val="20"/>
          <w:szCs w:val="20"/>
          <w:u w:val="single"/>
        </w:rPr>
      </w:pPr>
    </w:p>
    <w:p w:rsidR="00F476D7" w:rsidRDefault="00F476D7">
      <w:pPr>
        <w:rPr>
          <w:rFonts w:ascii="Arial" w:hAnsi="Arial" w:cs="Arial"/>
          <w:b/>
          <w:sz w:val="20"/>
          <w:szCs w:val="20"/>
          <w:u w:val="single"/>
        </w:rPr>
      </w:pPr>
    </w:p>
    <w:p w:rsidR="00F476D7" w:rsidRDefault="00F476D7">
      <w:pPr>
        <w:rPr>
          <w:rFonts w:ascii="Arial" w:hAnsi="Arial" w:cs="Arial"/>
          <w:b/>
          <w:sz w:val="20"/>
          <w:szCs w:val="20"/>
          <w:u w:val="single"/>
        </w:rPr>
        <w:sectPr w:rsidR="00F476D7" w:rsidSect="0004412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373CA" w:rsidRPr="00E373CA" w:rsidRDefault="00E373CA">
      <w:pPr>
        <w:rPr>
          <w:rFonts w:ascii="Arial" w:hAnsi="Arial" w:cs="Arial"/>
          <w:b/>
          <w:sz w:val="20"/>
          <w:szCs w:val="20"/>
          <w:u w:val="single"/>
        </w:rPr>
      </w:pPr>
    </w:p>
    <w:sectPr w:rsidR="00E373CA" w:rsidRPr="00E373CA" w:rsidSect="00044120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4C"/>
    <w:rsid w:val="00044120"/>
    <w:rsid w:val="0017337D"/>
    <w:rsid w:val="0037614C"/>
    <w:rsid w:val="004F26B5"/>
    <w:rsid w:val="00D64FEA"/>
    <w:rsid w:val="00E373CA"/>
    <w:rsid w:val="00F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8E482"/>
  <w15:chartTrackingRefBased/>
  <w15:docId w15:val="{84037991-9DCB-47B8-A188-C7E8DC35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4C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58F4-1058-4ADD-BAAA-93083388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Enríquez</dc:creator>
  <cp:keywords/>
  <dc:description/>
  <cp:lastModifiedBy>María Belén Enríquez</cp:lastModifiedBy>
  <cp:revision>1</cp:revision>
  <dcterms:created xsi:type="dcterms:W3CDTF">2020-04-08T20:08:00Z</dcterms:created>
  <dcterms:modified xsi:type="dcterms:W3CDTF">2020-04-08T23:14:00Z</dcterms:modified>
</cp:coreProperties>
</file>